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182222" w14:textId="77777777" w:rsidR="00AF0C48" w:rsidRDefault="00000000">
      <w:pPr>
        <w:spacing w:after="60" w:line="288" w:lineRule="auto"/>
        <w:rPr>
          <w:lang w:eastAsia="zh-TW"/>
        </w:rPr>
      </w:pPr>
      <w:r>
        <w:rPr>
          <w:b/>
          <w:color w:val="000000"/>
          <w:sz w:val="48"/>
          <w:lang w:eastAsia="zh-TW"/>
        </w:rPr>
        <w:t>財務核銷與差旅規定</w:t>
      </w:r>
    </w:p>
    <w:p w14:paraId="2F8FBF27" w14:textId="77777777" w:rsidR="00AF0C48" w:rsidRDefault="00000000">
      <w:pPr>
        <w:pStyle w:val="21"/>
        <w:rPr>
          <w:lang w:eastAsia="zh-TW"/>
        </w:rPr>
      </w:pPr>
      <w:r>
        <w:rPr>
          <w:lang w:eastAsia="zh-TW"/>
        </w:rPr>
        <w:t xml:space="preserve">1. </w:t>
      </w:r>
      <w:r>
        <w:rPr>
          <w:lang w:eastAsia="zh-TW"/>
        </w:rPr>
        <w:t>文件目的與適用範圍</w:t>
      </w:r>
    </w:p>
    <w:p w14:paraId="38A5111D" w14:textId="77777777" w:rsidR="00AF0C48" w:rsidRDefault="00000000">
      <w:pPr>
        <w:rPr>
          <w:lang w:eastAsia="zh-TW"/>
        </w:rPr>
      </w:pPr>
      <w:r>
        <w:rPr>
          <w:lang w:eastAsia="zh-TW"/>
        </w:rPr>
        <w:t>本規定說明本院各項費用核銷、差旅申請、交通費、代墊款、預支款、發票與收據憑證、專案支出及系統簽核之基本原則。</w:t>
      </w:r>
    </w:p>
    <w:p w14:paraId="2F8E4620" w14:textId="77777777" w:rsidR="00AF0C48" w:rsidRDefault="00000000">
      <w:pPr>
        <w:rPr>
          <w:lang w:eastAsia="zh-TW"/>
        </w:rPr>
      </w:pPr>
      <w:r>
        <w:rPr>
          <w:lang w:eastAsia="zh-TW"/>
        </w:rPr>
        <w:t>本規定適用於正式員工、專案人員、約聘人員、受主管指派執行公務之人員，以及經專案核准可請領費用之支援人員。若契約、補助計畫、專案經費或主管機關規定另有要求，應從其規定。</w:t>
      </w:r>
    </w:p>
    <w:p w14:paraId="00250322" w14:textId="77777777" w:rsidR="00AF0C48" w:rsidRDefault="00000000">
      <w:pPr>
        <w:rPr>
          <w:lang w:eastAsia="zh-TW"/>
        </w:rPr>
      </w:pPr>
      <w:r>
        <w:rPr>
          <w:lang w:eastAsia="zh-TW"/>
        </w:rPr>
        <w:t>新人、短期支援人員或尚未取得完整系統權限者，仍應遵守事前核准、憑證保存、期限內申請與不得自行承諾付款等基本原則。</w:t>
      </w:r>
    </w:p>
    <w:p w14:paraId="26F5EA19" w14:textId="77777777" w:rsidR="00AF0C48" w:rsidRDefault="00000000">
      <w:pPr>
        <w:pStyle w:val="21"/>
        <w:rPr>
          <w:lang w:eastAsia="zh-TW"/>
        </w:rPr>
      </w:pPr>
      <w:r>
        <w:rPr>
          <w:lang w:eastAsia="zh-TW"/>
        </w:rPr>
        <w:t xml:space="preserve">2. </w:t>
      </w:r>
      <w:r>
        <w:rPr>
          <w:lang w:eastAsia="zh-TW"/>
        </w:rPr>
        <w:t>核銷基本原則</w:t>
      </w:r>
    </w:p>
    <w:p w14:paraId="43228425" w14:textId="77777777" w:rsidR="00AF0C48" w:rsidRDefault="00000000">
      <w:pPr>
        <w:rPr>
          <w:lang w:eastAsia="zh-TW"/>
        </w:rPr>
      </w:pPr>
      <w:r>
        <w:rPr>
          <w:lang w:eastAsia="zh-TW"/>
        </w:rPr>
        <w:t>所有費用核銷應符合以下原則：</w:t>
      </w:r>
    </w:p>
    <w:p w14:paraId="1E34571C" w14:textId="77777777" w:rsidR="00AF0C48" w:rsidRDefault="00000000">
      <w:pPr>
        <w:pStyle w:val="a0"/>
        <w:spacing w:after="80"/>
        <w:rPr>
          <w:lang w:eastAsia="zh-TW"/>
        </w:rPr>
      </w:pPr>
      <w:r>
        <w:rPr>
          <w:lang w:eastAsia="zh-TW"/>
        </w:rPr>
        <w:t>公務必要：支出應與業務、專案、活動、差旅或教育訓練有直接關聯。</w:t>
      </w:r>
    </w:p>
    <w:p w14:paraId="58FE9494" w14:textId="77777777" w:rsidR="00AF0C48" w:rsidRDefault="00000000">
      <w:pPr>
        <w:pStyle w:val="a0"/>
        <w:spacing w:after="80"/>
        <w:rPr>
          <w:lang w:eastAsia="zh-TW"/>
        </w:rPr>
      </w:pPr>
      <w:r>
        <w:rPr>
          <w:lang w:eastAsia="zh-TW"/>
        </w:rPr>
        <w:t>事前核准：非例行費用、差旅、代墊、採購與外部活動支出，原則上應事前取得主管核准。</w:t>
      </w:r>
    </w:p>
    <w:p w14:paraId="3996CF94" w14:textId="77777777" w:rsidR="00AF0C48" w:rsidRDefault="00000000">
      <w:pPr>
        <w:pStyle w:val="a0"/>
        <w:spacing w:after="80"/>
        <w:rPr>
          <w:lang w:eastAsia="zh-TW"/>
        </w:rPr>
      </w:pPr>
      <w:r>
        <w:rPr>
          <w:lang w:eastAsia="zh-TW"/>
        </w:rPr>
        <w:t>憑證完整：應保存合法發票、收據、付款證明、出差證明或活動資料。</w:t>
      </w:r>
    </w:p>
    <w:p w14:paraId="69A62420" w14:textId="77777777" w:rsidR="00AF0C48" w:rsidRDefault="00000000">
      <w:pPr>
        <w:pStyle w:val="a0"/>
        <w:spacing w:after="80"/>
        <w:rPr>
          <w:lang w:eastAsia="zh-TW"/>
        </w:rPr>
      </w:pPr>
      <w:r>
        <w:rPr>
          <w:lang w:eastAsia="zh-TW"/>
        </w:rPr>
        <w:t>期限內申請：費用發生後應於規定期限內送出核銷。</w:t>
      </w:r>
    </w:p>
    <w:p w14:paraId="25C4C4C8" w14:textId="77777777" w:rsidR="00AF0C48" w:rsidRDefault="00000000">
      <w:pPr>
        <w:pStyle w:val="a0"/>
        <w:spacing w:after="80"/>
        <w:rPr>
          <w:lang w:eastAsia="zh-TW"/>
        </w:rPr>
      </w:pPr>
      <w:r>
        <w:rPr>
          <w:lang w:eastAsia="zh-TW"/>
        </w:rPr>
        <w:t>預算明確：應確認預算來源、計畫代碼、會計科目與經費餘額。</w:t>
      </w:r>
    </w:p>
    <w:p w14:paraId="08BDE861" w14:textId="77777777" w:rsidR="00AF0C48" w:rsidRDefault="00000000">
      <w:pPr>
        <w:pStyle w:val="a0"/>
        <w:spacing w:after="80"/>
        <w:rPr>
          <w:lang w:eastAsia="zh-TW"/>
        </w:rPr>
      </w:pPr>
      <w:r>
        <w:rPr>
          <w:lang w:eastAsia="zh-TW"/>
        </w:rPr>
        <w:t>權責清楚：承辦人、主管、財務與預算控管單位應依流程審核。</w:t>
      </w:r>
    </w:p>
    <w:p w14:paraId="78887BCB" w14:textId="77777777" w:rsidR="00AF0C48" w:rsidRDefault="00000000">
      <w:pPr>
        <w:pStyle w:val="a0"/>
        <w:spacing w:after="80"/>
        <w:rPr>
          <w:lang w:eastAsia="zh-TW"/>
        </w:rPr>
      </w:pPr>
      <w:r>
        <w:rPr>
          <w:lang w:eastAsia="zh-TW"/>
        </w:rPr>
        <w:t>不得拆單規避：不得為了避開核准層級、採購程序或金額限制而拆分支出。</w:t>
      </w:r>
    </w:p>
    <w:p w14:paraId="2702218B" w14:textId="77777777" w:rsidR="00AF0C48" w:rsidRDefault="00000000">
      <w:pPr>
        <w:rPr>
          <w:lang w:eastAsia="zh-TW"/>
        </w:rPr>
      </w:pPr>
      <w:r>
        <w:rPr>
          <w:lang w:eastAsia="zh-TW"/>
        </w:rPr>
        <w:t>未經核准之費用，財務單位得退件或要求補充說明。即使費用已實際發生，也不代表一定可以核銷。</w:t>
      </w:r>
    </w:p>
    <w:p w14:paraId="17CDA2A5" w14:textId="77777777" w:rsidR="00AF0C48" w:rsidRDefault="00000000">
      <w:pPr>
        <w:pStyle w:val="21"/>
        <w:rPr>
          <w:lang w:eastAsia="zh-TW"/>
        </w:rPr>
      </w:pPr>
      <w:r>
        <w:rPr>
          <w:lang w:eastAsia="zh-TW"/>
        </w:rPr>
        <w:t xml:space="preserve">3. </w:t>
      </w:r>
      <w:r>
        <w:rPr>
          <w:lang w:eastAsia="zh-TW"/>
        </w:rPr>
        <w:t>核銷流程總覽</w:t>
      </w:r>
    </w:p>
    <w:p w14:paraId="46E562EA" w14:textId="77777777" w:rsidR="00AF0C48" w:rsidRDefault="00000000">
      <w:pPr>
        <w:rPr>
          <w:lang w:eastAsia="zh-TW"/>
        </w:rPr>
      </w:pPr>
      <w:r>
        <w:rPr>
          <w:lang w:eastAsia="zh-TW"/>
        </w:rPr>
        <w:t>一般費用核銷流程如下：</w:t>
      </w:r>
    </w:p>
    <w:p w14:paraId="69109614" w14:textId="77777777" w:rsidR="00AF0C48" w:rsidRDefault="00000000">
      <w:pPr>
        <w:pStyle w:val="a"/>
        <w:spacing w:after="80"/>
        <w:rPr>
          <w:lang w:eastAsia="zh-TW"/>
        </w:rPr>
      </w:pPr>
      <w:r>
        <w:rPr>
          <w:lang w:eastAsia="zh-TW"/>
        </w:rPr>
        <w:t>承辦人確認支出需求與預算來源。</w:t>
      </w:r>
    </w:p>
    <w:p w14:paraId="3C5A6CC2" w14:textId="77777777" w:rsidR="00AF0C48" w:rsidRDefault="00000000">
      <w:pPr>
        <w:pStyle w:val="a"/>
        <w:spacing w:after="80"/>
        <w:rPr>
          <w:lang w:eastAsia="zh-TW"/>
        </w:rPr>
      </w:pPr>
      <w:r>
        <w:rPr>
          <w:lang w:eastAsia="zh-TW"/>
        </w:rPr>
        <w:lastRenderedPageBreak/>
        <w:t>依金額與性質取得主管或專案負責人核准。</w:t>
      </w:r>
    </w:p>
    <w:p w14:paraId="740B331A" w14:textId="77777777" w:rsidR="00AF0C48" w:rsidRDefault="00000000">
      <w:pPr>
        <w:pStyle w:val="a"/>
        <w:spacing w:after="80"/>
        <w:rPr>
          <w:lang w:eastAsia="zh-TW"/>
        </w:rPr>
      </w:pPr>
      <w:r>
        <w:rPr>
          <w:lang w:eastAsia="zh-TW"/>
        </w:rPr>
        <w:t>支出發生後保存原始憑證。</w:t>
      </w:r>
    </w:p>
    <w:p w14:paraId="6CB46A79" w14:textId="77777777" w:rsidR="00AF0C48" w:rsidRDefault="00000000">
      <w:pPr>
        <w:pStyle w:val="a"/>
        <w:spacing w:after="80"/>
        <w:rPr>
          <w:lang w:eastAsia="zh-TW"/>
        </w:rPr>
      </w:pPr>
      <w:r>
        <w:rPr>
          <w:lang w:eastAsia="zh-TW"/>
        </w:rPr>
        <w:t>於財務核銷系統建立申請單。</w:t>
      </w:r>
    </w:p>
    <w:p w14:paraId="606591BA" w14:textId="77777777" w:rsidR="00AF0C48" w:rsidRDefault="00000000">
      <w:pPr>
        <w:pStyle w:val="a"/>
        <w:spacing w:after="80"/>
        <w:rPr>
          <w:lang w:eastAsia="zh-TW"/>
        </w:rPr>
      </w:pPr>
      <w:r>
        <w:rPr>
          <w:lang w:eastAsia="zh-TW"/>
        </w:rPr>
        <w:t>上傳或附上發票、收據、付款證明、會議紀錄、活動資料或其他附件。</w:t>
      </w:r>
    </w:p>
    <w:p w14:paraId="33946A75" w14:textId="77777777" w:rsidR="00AF0C48" w:rsidRDefault="00000000">
      <w:pPr>
        <w:pStyle w:val="a"/>
        <w:spacing w:after="80"/>
      </w:pPr>
      <w:r>
        <w:t>送交直屬主管簽核。</w:t>
      </w:r>
    </w:p>
    <w:p w14:paraId="5FC4D4D5" w14:textId="77777777" w:rsidR="00AF0C48" w:rsidRDefault="00000000">
      <w:pPr>
        <w:pStyle w:val="a"/>
        <w:spacing w:after="80"/>
        <w:rPr>
          <w:lang w:eastAsia="zh-TW"/>
        </w:rPr>
      </w:pPr>
      <w:r>
        <w:rPr>
          <w:lang w:eastAsia="zh-TW"/>
        </w:rPr>
        <w:t>送交預算控管單位或專案負責人確認。</w:t>
      </w:r>
    </w:p>
    <w:p w14:paraId="1D25D06A" w14:textId="77777777" w:rsidR="00AF0C48" w:rsidRDefault="00000000">
      <w:pPr>
        <w:pStyle w:val="a"/>
        <w:spacing w:after="80"/>
        <w:rPr>
          <w:lang w:eastAsia="zh-TW"/>
        </w:rPr>
      </w:pPr>
      <w:r>
        <w:rPr>
          <w:lang w:eastAsia="zh-TW"/>
        </w:rPr>
        <w:t>財務單位審核憑證、科目與金額。</w:t>
      </w:r>
    </w:p>
    <w:p w14:paraId="4EB92E9A" w14:textId="77777777" w:rsidR="00AF0C48" w:rsidRDefault="00000000">
      <w:pPr>
        <w:pStyle w:val="a"/>
        <w:spacing w:after="80"/>
        <w:rPr>
          <w:lang w:eastAsia="zh-TW"/>
        </w:rPr>
      </w:pPr>
      <w:r>
        <w:rPr>
          <w:lang w:eastAsia="zh-TW"/>
        </w:rPr>
        <w:t>通過後排入付款或撥款流程。</w:t>
      </w:r>
    </w:p>
    <w:p w14:paraId="313D9759" w14:textId="77777777" w:rsidR="00AF0C48" w:rsidRDefault="00000000">
      <w:pPr>
        <w:rPr>
          <w:lang w:eastAsia="zh-TW"/>
        </w:rPr>
      </w:pPr>
      <w:r>
        <w:rPr>
          <w:lang w:eastAsia="zh-TW"/>
        </w:rPr>
        <w:t>若系統尚未開通，承辦人不得借用他人帳號送件。應先向主管與財務窗口報備，待帳號開通後補建申請，並附上事前核准紀錄。</w:t>
      </w:r>
    </w:p>
    <w:p w14:paraId="22E3FD29" w14:textId="77777777" w:rsidR="00AF0C48" w:rsidRDefault="00000000">
      <w:pPr>
        <w:pStyle w:val="21"/>
        <w:rPr>
          <w:lang w:eastAsia="zh-TW"/>
        </w:rPr>
      </w:pPr>
      <w:r>
        <w:rPr>
          <w:lang w:eastAsia="zh-TW"/>
        </w:rPr>
        <w:t xml:space="preserve">4. </w:t>
      </w:r>
      <w:r>
        <w:rPr>
          <w:lang w:eastAsia="zh-TW"/>
        </w:rPr>
        <w:t>發票與收據規定</w:t>
      </w:r>
    </w:p>
    <w:p w14:paraId="1F73E0D8" w14:textId="77777777" w:rsidR="00AF0C48" w:rsidRDefault="00000000">
      <w:pPr>
        <w:pStyle w:val="31"/>
        <w:rPr>
          <w:lang w:eastAsia="zh-TW"/>
        </w:rPr>
      </w:pPr>
      <w:r>
        <w:rPr>
          <w:lang w:eastAsia="zh-TW"/>
        </w:rPr>
        <w:t xml:space="preserve">4.1 </w:t>
      </w:r>
      <w:r>
        <w:rPr>
          <w:lang w:eastAsia="zh-TW"/>
        </w:rPr>
        <w:t>發票基本要求</w:t>
      </w:r>
    </w:p>
    <w:p w14:paraId="3B8574DE" w14:textId="77777777" w:rsidR="00AF0C48" w:rsidRDefault="00000000">
      <w:pPr>
        <w:rPr>
          <w:lang w:eastAsia="zh-TW"/>
        </w:rPr>
      </w:pPr>
      <w:r>
        <w:rPr>
          <w:lang w:eastAsia="zh-TW"/>
        </w:rPr>
        <w:t>核銷用發票應符合以下要求：</w:t>
      </w:r>
    </w:p>
    <w:p w14:paraId="09E13D8C" w14:textId="77777777" w:rsidR="00AF0C48" w:rsidRDefault="00000000">
      <w:pPr>
        <w:pStyle w:val="a0"/>
        <w:spacing w:after="80"/>
      </w:pPr>
      <w:r>
        <w:t>發票日期應與實際支出日期相符或具合理關聯。</w:t>
      </w:r>
    </w:p>
    <w:p w14:paraId="2102CF9F" w14:textId="77777777" w:rsidR="00AF0C48" w:rsidRDefault="00000000">
      <w:pPr>
        <w:pStyle w:val="a0"/>
        <w:spacing w:after="80"/>
      </w:pPr>
      <w:r>
        <w:t>發票抬頭與統一編號應依財務公告填寫。</w:t>
      </w:r>
    </w:p>
    <w:p w14:paraId="03E3BD3D" w14:textId="77777777" w:rsidR="00AF0C48" w:rsidRDefault="00000000">
      <w:pPr>
        <w:pStyle w:val="a0"/>
        <w:spacing w:after="80"/>
      </w:pPr>
      <w:r>
        <w:t>品名應能辨識支出內容，不宜僅寫「一批」或「用品」。</w:t>
      </w:r>
    </w:p>
    <w:p w14:paraId="52DF82A8" w14:textId="77777777" w:rsidR="00AF0C48" w:rsidRDefault="00000000">
      <w:pPr>
        <w:pStyle w:val="a0"/>
        <w:spacing w:after="80"/>
      </w:pPr>
      <w:r>
        <w:t>金額應與申請金額一致。</w:t>
      </w:r>
    </w:p>
    <w:p w14:paraId="63A45B65" w14:textId="77777777" w:rsidR="00AF0C48" w:rsidRDefault="00000000">
      <w:pPr>
        <w:pStyle w:val="a0"/>
        <w:spacing w:after="80"/>
      </w:pPr>
      <w:r>
        <w:t>電子發票應提供載具明細或可供查驗之資訊。</w:t>
      </w:r>
    </w:p>
    <w:p w14:paraId="33530EE7" w14:textId="77777777" w:rsidR="00AF0C48" w:rsidRDefault="00000000">
      <w:pPr>
        <w:pStyle w:val="a0"/>
        <w:spacing w:after="80"/>
      </w:pPr>
      <w:r>
        <w:t>二聯式、三聯式、電子發票、收據等憑證應依費用性質使用。</w:t>
      </w:r>
    </w:p>
    <w:p w14:paraId="146F8C43" w14:textId="77777777" w:rsidR="00AF0C48" w:rsidRDefault="00000000">
      <w:r>
        <w:t>若發票抬頭、統一編號或金額錯誤，原則上需請店家重新開立或作廢重開。若無法重開，應附說明並由主管核准，財務單位仍保留退件權。</w:t>
      </w:r>
    </w:p>
    <w:p w14:paraId="16649FBD" w14:textId="77777777" w:rsidR="00AF0C48" w:rsidRDefault="00000000">
      <w:pPr>
        <w:pStyle w:val="31"/>
      </w:pPr>
      <w:r>
        <w:t xml:space="preserve">4.2 </w:t>
      </w:r>
      <w:r>
        <w:t>收據與付款證明</w:t>
      </w:r>
    </w:p>
    <w:p w14:paraId="2D50CE62" w14:textId="77777777" w:rsidR="00AF0C48" w:rsidRDefault="00000000">
      <w:r>
        <w:t>部分支出可能僅能取得收據，例如停車費、計程車收據、場地臨時費用或小額行政費用。收據應載明日期、品項、金額、收款方與必要簽章。</w:t>
      </w:r>
    </w:p>
    <w:p w14:paraId="100A4C56" w14:textId="77777777" w:rsidR="00AF0C48" w:rsidRDefault="00000000">
      <w:r>
        <w:lastRenderedPageBreak/>
        <w:t>若以信用卡、行動支付或匯款付款，應附付款證明。付款證明不得取代合法憑證，除非該支出類型經財務單位認定可接受。</w:t>
      </w:r>
    </w:p>
    <w:p w14:paraId="761F44B3" w14:textId="77777777" w:rsidR="00AF0C48" w:rsidRDefault="00000000">
      <w:pPr>
        <w:pStyle w:val="31"/>
      </w:pPr>
      <w:r>
        <w:t xml:space="preserve">4.3 </w:t>
      </w:r>
      <w:r>
        <w:t>憑證遺失</w:t>
      </w:r>
    </w:p>
    <w:p w14:paraId="289B6F7B" w14:textId="77777777" w:rsidR="00AF0C48" w:rsidRDefault="00000000">
      <w:r>
        <w:t>憑證遺失時，應先向開立單位申請補發或證明。若無法補發，需填寫憑證遺失說明，經主管核准後送財務審核。財務單位得依支出性質、金額與風險判定是否接受。</w:t>
      </w:r>
    </w:p>
    <w:p w14:paraId="6E107D19" w14:textId="77777777" w:rsidR="00AF0C48" w:rsidRDefault="00000000">
      <w:r>
        <w:t>憑證遺失不保證可核銷。新人與活動現場支援人員應特別注意保存紙本憑證。</w:t>
      </w:r>
    </w:p>
    <w:p w14:paraId="099C29DD" w14:textId="77777777" w:rsidR="00AF0C48" w:rsidRDefault="00000000">
      <w:pPr>
        <w:pStyle w:val="21"/>
      </w:pPr>
      <w:r>
        <w:t xml:space="preserve">5. </w:t>
      </w:r>
      <w:r>
        <w:t>核銷期限</w:t>
      </w:r>
    </w:p>
    <w:p w14:paraId="46FEA77A" w14:textId="77777777" w:rsidR="00AF0C48" w:rsidRDefault="00000000">
      <w:r>
        <w:t>一般費用應於支出發生日起十個工作天內送出核銷。跨月支出原則上應於次月五個工作天內完成送件。年度結束或專案結案前，財務單位得另行公告更早期限。</w:t>
      </w:r>
    </w:p>
    <w:p w14:paraId="326BC2E5" w14:textId="77777777" w:rsidR="00AF0C48" w:rsidRDefault="00000000">
      <w:r>
        <w:t>差旅費應於出差結束後七個工作天內送出核銷。若因系統權限、憑證補件、主管出差或預算科目確認導致延遲，承辦人應於期限內先通知財務窗口。</w:t>
      </w:r>
    </w:p>
    <w:p w14:paraId="6B20A148" w14:textId="77777777" w:rsidR="00AF0C48" w:rsidRDefault="00000000">
      <w:r>
        <w:t>新人若到職第一週尚未取得財務核銷系統帳號，但已依主管指派發生公務支出，應保留主管事前核准紀錄、支出憑證與用途說明。帳號開通後，原則上應於三個工作天內補送申請。</w:t>
      </w:r>
    </w:p>
    <w:p w14:paraId="5DD83C0B" w14:textId="77777777" w:rsidR="00AF0C48" w:rsidRDefault="00000000">
      <w:pPr>
        <w:pStyle w:val="21"/>
      </w:pPr>
      <w:r>
        <w:t xml:space="preserve">6. </w:t>
      </w:r>
      <w:r>
        <w:t>差旅申請</w:t>
      </w:r>
    </w:p>
    <w:p w14:paraId="4B84599F" w14:textId="77777777" w:rsidR="00AF0C48" w:rsidRDefault="00000000">
      <w:pPr>
        <w:pStyle w:val="31"/>
      </w:pPr>
      <w:r>
        <w:t xml:space="preserve">6.1 </w:t>
      </w:r>
      <w:r>
        <w:t>差旅定義</w:t>
      </w:r>
    </w:p>
    <w:p w14:paraId="2F6F0A9F" w14:textId="77777777" w:rsidR="00AF0C48" w:rsidRDefault="00000000">
      <w:r>
        <w:t>差旅係指員工因公務需要，經主管指派或核准，至辦公所在地以外地點執行會議、場勘、訪視、活動、教育訓練、展會、採訪、協調或其他業務。</w:t>
      </w:r>
    </w:p>
    <w:p w14:paraId="51F731C7" w14:textId="77777777" w:rsidR="00AF0C48" w:rsidRDefault="00000000">
      <w:r>
        <w:t>僅在同一城市短時間外出參加會議，可能屬於公務外出而非正式出差。是否需建立差旅申請，應依差勤系統、財務規定與主管指示判斷。</w:t>
      </w:r>
    </w:p>
    <w:p w14:paraId="133D8C18" w14:textId="77777777" w:rsidR="00AF0C48" w:rsidRDefault="00000000">
      <w:pPr>
        <w:pStyle w:val="31"/>
      </w:pPr>
      <w:r>
        <w:t xml:space="preserve">6.2 </w:t>
      </w:r>
      <w:r>
        <w:t>事前申請</w:t>
      </w:r>
    </w:p>
    <w:p w14:paraId="3B341E4E" w14:textId="77777777" w:rsidR="00AF0C48" w:rsidRDefault="00000000">
      <w:r>
        <w:t>差旅原則上應於出發前三個工作天完成申請。申請內容應包含：</w:t>
      </w:r>
    </w:p>
    <w:p w14:paraId="597B68E8" w14:textId="77777777" w:rsidR="00AF0C48" w:rsidRDefault="00000000">
      <w:pPr>
        <w:pStyle w:val="a0"/>
        <w:spacing w:after="80"/>
      </w:pPr>
      <w:r>
        <w:t>出差人員。</w:t>
      </w:r>
    </w:p>
    <w:p w14:paraId="6E746C90" w14:textId="77777777" w:rsidR="00AF0C48" w:rsidRDefault="00000000">
      <w:pPr>
        <w:pStyle w:val="a0"/>
        <w:spacing w:after="80"/>
      </w:pPr>
      <w:r>
        <w:t>出差日期與時間。</w:t>
      </w:r>
    </w:p>
    <w:p w14:paraId="0375B9D1" w14:textId="77777777" w:rsidR="00AF0C48" w:rsidRDefault="00000000">
      <w:pPr>
        <w:pStyle w:val="a0"/>
        <w:spacing w:after="80"/>
      </w:pPr>
      <w:r>
        <w:lastRenderedPageBreak/>
        <w:t>地點與交通方式。</w:t>
      </w:r>
    </w:p>
    <w:p w14:paraId="566630CF" w14:textId="77777777" w:rsidR="00AF0C48" w:rsidRDefault="00000000">
      <w:pPr>
        <w:pStyle w:val="a0"/>
        <w:spacing w:after="80"/>
      </w:pPr>
      <w:r>
        <w:t>出差目的。</w:t>
      </w:r>
    </w:p>
    <w:p w14:paraId="296B63A5" w14:textId="77777777" w:rsidR="00AF0C48" w:rsidRDefault="00000000">
      <w:pPr>
        <w:pStyle w:val="a0"/>
        <w:spacing w:after="80"/>
      </w:pPr>
      <w:r>
        <w:t>會議或活動名稱。</w:t>
      </w:r>
    </w:p>
    <w:p w14:paraId="17DA80BE" w14:textId="77777777" w:rsidR="00AF0C48" w:rsidRDefault="00000000">
      <w:pPr>
        <w:pStyle w:val="a0"/>
        <w:spacing w:after="80"/>
      </w:pPr>
      <w:r>
        <w:t>預估交通、住宿、餐費與其他費用。</w:t>
      </w:r>
    </w:p>
    <w:p w14:paraId="3489BDA9" w14:textId="77777777" w:rsidR="00AF0C48" w:rsidRDefault="00000000">
      <w:pPr>
        <w:pStyle w:val="a0"/>
        <w:spacing w:after="80"/>
      </w:pPr>
      <w:r>
        <w:t>預算來源與計畫代碼。</w:t>
      </w:r>
    </w:p>
    <w:p w14:paraId="233DBE8F" w14:textId="77777777" w:rsidR="00AF0C48" w:rsidRDefault="00000000">
      <w:pPr>
        <w:pStyle w:val="a0"/>
        <w:spacing w:after="80"/>
      </w:pPr>
      <w:r>
        <w:t>主管核准。</w:t>
      </w:r>
    </w:p>
    <w:p w14:paraId="12C43657" w14:textId="77777777" w:rsidR="00AF0C48" w:rsidRDefault="00000000">
      <w:r>
        <w:t>若為臨時指派或緊急任務，應於出發前以信件或主管指定方式取得核准，並於事後補建系統申請。</w:t>
      </w:r>
    </w:p>
    <w:p w14:paraId="0C65588A" w14:textId="77777777" w:rsidR="00AF0C48" w:rsidRDefault="00000000">
      <w:pPr>
        <w:pStyle w:val="31"/>
      </w:pPr>
      <w:r>
        <w:t xml:space="preserve">6.3 </w:t>
      </w:r>
      <w:r>
        <w:t>新人或帳號未開通者</w:t>
      </w:r>
    </w:p>
    <w:p w14:paraId="27024AB3" w14:textId="77777777" w:rsidR="00AF0C48" w:rsidRDefault="00000000">
      <w:r>
        <w:t>新人若尚未取得員工編號、差勤系統或財務系統帳號，原則上不應被指派單獨處理需自行申請差旅或代墊費用之任務。</w:t>
      </w:r>
    </w:p>
    <w:p w14:paraId="1DF88115" w14:textId="77777777" w:rsidR="00AF0C48" w:rsidRDefault="00000000">
      <w:r>
        <w:t>若業務確有需要，新人可在主管指派下參加外部會議或活動，但需符合以下條件：</w:t>
      </w:r>
    </w:p>
    <w:p w14:paraId="617CC41D" w14:textId="77777777" w:rsidR="00AF0C48" w:rsidRDefault="00000000">
      <w:pPr>
        <w:pStyle w:val="a0"/>
        <w:spacing w:after="80"/>
      </w:pPr>
      <w:r>
        <w:t>主管事前以信件或可保存紀錄的方式核准。</w:t>
      </w:r>
    </w:p>
    <w:p w14:paraId="0A7C834D" w14:textId="77777777" w:rsidR="00AF0C48" w:rsidRDefault="00000000">
      <w:pPr>
        <w:pStyle w:val="a0"/>
        <w:spacing w:after="80"/>
      </w:pPr>
      <w:r>
        <w:t>明確指定預算來源與費用上限。</w:t>
      </w:r>
    </w:p>
    <w:p w14:paraId="65C5D0A0" w14:textId="77777777" w:rsidR="00AF0C48" w:rsidRDefault="00000000">
      <w:pPr>
        <w:pStyle w:val="a0"/>
        <w:spacing w:after="80"/>
      </w:pPr>
      <w:r>
        <w:t>由主管或資深承辦人確認是否需差旅申請或外出登記。</w:t>
      </w:r>
    </w:p>
    <w:p w14:paraId="70E1780B" w14:textId="77777777" w:rsidR="00AF0C48" w:rsidRDefault="00000000">
      <w:pPr>
        <w:pStyle w:val="a0"/>
        <w:spacing w:after="80"/>
      </w:pPr>
      <w:r>
        <w:t>新人不得借用他人帳號申請。</w:t>
      </w:r>
    </w:p>
    <w:p w14:paraId="14C729BF" w14:textId="77777777" w:rsidR="00AF0C48" w:rsidRDefault="00000000">
      <w:pPr>
        <w:pStyle w:val="a0"/>
        <w:spacing w:after="80"/>
      </w:pPr>
      <w:r>
        <w:t>支出憑證應由新人保存，待帳號開通後補送，或由主管指定具權限承辦人協助建立案件。</w:t>
      </w:r>
    </w:p>
    <w:p w14:paraId="37993F82" w14:textId="77777777" w:rsidR="00AF0C48" w:rsidRDefault="00000000">
      <w:r>
        <w:t>若新人尚未完成財務核銷教育訓練，單筆超過新臺幣</w:t>
      </w:r>
      <w:r>
        <w:t xml:space="preserve"> 2,000 </w:t>
      </w:r>
      <w:r>
        <w:t>元之代墊款，原則上應由具核銷經驗之承辦人處理。</w:t>
      </w:r>
    </w:p>
    <w:p w14:paraId="0D261DC5" w14:textId="77777777" w:rsidR="00AF0C48" w:rsidRDefault="00000000">
      <w:pPr>
        <w:pStyle w:val="21"/>
      </w:pPr>
      <w:r>
        <w:t xml:space="preserve">7. </w:t>
      </w:r>
      <w:r>
        <w:t>交通費規定</w:t>
      </w:r>
    </w:p>
    <w:p w14:paraId="0A50C33F" w14:textId="77777777" w:rsidR="00AF0C48" w:rsidRDefault="00000000">
      <w:pPr>
        <w:pStyle w:val="31"/>
      </w:pPr>
      <w:r>
        <w:t xml:space="preserve">7.1 </w:t>
      </w:r>
      <w:r>
        <w:t>大眾運輸</w:t>
      </w:r>
    </w:p>
    <w:p w14:paraId="575EEF99" w14:textId="77777777" w:rsidR="00AF0C48" w:rsidRDefault="00000000">
      <w:r>
        <w:t>因公務搭乘捷運、公車、台鐵、高鐵或客運，可依實際支出核銷。應提供票根、電子票證明細、購票證明或其他可供查驗資料。</w:t>
      </w:r>
    </w:p>
    <w:p w14:paraId="701AA4C2" w14:textId="77777777" w:rsidR="00AF0C48" w:rsidRDefault="00000000">
      <w:r>
        <w:t>高鐵原則上以標準車廂為限。若因貴賓接待、緊急行程、身體需求或其他特殊原因需使用商務車廂，應事前取得主管核准並附說明。</w:t>
      </w:r>
    </w:p>
    <w:p w14:paraId="492FA10F" w14:textId="77777777" w:rsidR="00AF0C48" w:rsidRDefault="00000000">
      <w:pPr>
        <w:pStyle w:val="31"/>
      </w:pPr>
      <w:r>
        <w:lastRenderedPageBreak/>
        <w:t xml:space="preserve">7.2 </w:t>
      </w:r>
      <w:r>
        <w:t>計程車</w:t>
      </w:r>
    </w:p>
    <w:p w14:paraId="43429C95" w14:textId="77777777" w:rsidR="00AF0C48" w:rsidRDefault="00000000">
      <w:r>
        <w:t>計程車費原則上限於以下情況：</w:t>
      </w:r>
    </w:p>
    <w:p w14:paraId="6D7DDBB0" w14:textId="77777777" w:rsidR="00AF0C48" w:rsidRDefault="00000000">
      <w:pPr>
        <w:pStyle w:val="a0"/>
        <w:spacing w:after="80"/>
      </w:pPr>
      <w:r>
        <w:t>搬運設備或大量資料。</w:t>
      </w:r>
    </w:p>
    <w:p w14:paraId="1061EDCB" w14:textId="77777777" w:rsidR="00AF0C48" w:rsidRDefault="00000000">
      <w:pPr>
        <w:pStyle w:val="a0"/>
        <w:spacing w:after="80"/>
      </w:pPr>
      <w:r>
        <w:t>晚間或清晨無適當大眾運輸。</w:t>
      </w:r>
    </w:p>
    <w:p w14:paraId="17EC4C28" w14:textId="77777777" w:rsidR="00AF0C48" w:rsidRDefault="00000000">
      <w:pPr>
        <w:pStyle w:val="a0"/>
        <w:spacing w:after="80"/>
      </w:pPr>
      <w:r>
        <w:t>外賓接待或活動需求。</w:t>
      </w:r>
    </w:p>
    <w:p w14:paraId="5F3251FA" w14:textId="77777777" w:rsidR="00AF0C48" w:rsidRDefault="00000000">
      <w:pPr>
        <w:pStyle w:val="a0"/>
        <w:spacing w:after="80"/>
      </w:pPr>
      <w:r>
        <w:t>緊急公務。</w:t>
      </w:r>
    </w:p>
    <w:p w14:paraId="287FCD8C" w14:textId="77777777" w:rsidR="00AF0C48" w:rsidRDefault="00000000">
      <w:pPr>
        <w:pStyle w:val="a0"/>
        <w:spacing w:after="80"/>
      </w:pPr>
      <w:r>
        <w:t>地點偏遠或轉乘不便。</w:t>
      </w:r>
    </w:p>
    <w:p w14:paraId="49FD32A6" w14:textId="77777777" w:rsidR="00AF0C48" w:rsidRDefault="00000000">
      <w:r>
        <w:t>核銷時應附收據，並說明搭乘起訖點、目的與必要性。若僅因個人便利搭乘計程車，財務單位得要求改以大眾運輸標準核銷。</w:t>
      </w:r>
    </w:p>
    <w:p w14:paraId="118CEC64" w14:textId="77777777" w:rsidR="00AF0C48" w:rsidRDefault="00000000">
      <w:pPr>
        <w:pStyle w:val="31"/>
      </w:pPr>
      <w:r>
        <w:t xml:space="preserve">7.3 </w:t>
      </w:r>
      <w:r>
        <w:t>自用車與停車費</w:t>
      </w:r>
    </w:p>
    <w:p w14:paraId="665562E3" w14:textId="77777777" w:rsidR="00AF0C48" w:rsidRDefault="00000000">
      <w:r>
        <w:t>使用自用車執行公務需事前經主管同意。可核銷項目與標準依財務公告辦理。停車費需附收據，並說明公務目的。</w:t>
      </w:r>
    </w:p>
    <w:p w14:paraId="74BF7EE5" w14:textId="77777777" w:rsidR="00AF0C48" w:rsidRDefault="00000000">
      <w:pPr>
        <w:pStyle w:val="31"/>
      </w:pPr>
      <w:r>
        <w:t xml:space="preserve">7.4 </w:t>
      </w:r>
      <w:r>
        <w:t>新人外出會議交通費</w:t>
      </w:r>
    </w:p>
    <w:p w14:paraId="71740EA0" w14:textId="77777777" w:rsidR="00AF0C48" w:rsidRDefault="00000000">
      <w:r>
        <w:t>新人第一週若被安排外出會議，應先確認該外出是「公務外出」或「差旅」。若僅為市區會議，可能只需外出登記與交通費核銷；若跨縣市或超過一定時間，可能需差旅申請。</w:t>
      </w:r>
    </w:p>
    <w:p w14:paraId="0C61FE7F" w14:textId="77777777" w:rsidR="00AF0C48" w:rsidRDefault="00000000">
      <w:r>
        <w:t>若新人尚未開通差勤或財務系統，應於出發前請主管確認如何紀錄外出與費用，並保留主管核准訊息。</w:t>
      </w:r>
    </w:p>
    <w:p w14:paraId="266D170B" w14:textId="77777777" w:rsidR="00AF0C48" w:rsidRDefault="00000000">
      <w:pPr>
        <w:pStyle w:val="21"/>
      </w:pPr>
      <w:r>
        <w:t xml:space="preserve">8. </w:t>
      </w:r>
      <w:r>
        <w:t>住宿費、餐費與誤餐費</w:t>
      </w:r>
    </w:p>
    <w:p w14:paraId="4219D0B8" w14:textId="77777777" w:rsidR="00AF0C48" w:rsidRDefault="00000000">
      <w:pPr>
        <w:pStyle w:val="31"/>
      </w:pPr>
      <w:r>
        <w:t xml:space="preserve">8.1 </w:t>
      </w:r>
      <w:r>
        <w:t>住宿費</w:t>
      </w:r>
    </w:p>
    <w:p w14:paraId="736906DF" w14:textId="77777777" w:rsidR="00AF0C48" w:rsidRDefault="00000000">
      <w:r>
        <w:t>跨縣市出差且因行程需要住宿者，可依標準核銷住宿費。住宿應以安全、合理、與公務地點距離適當為原則。住宿費需附發票或收據及住宿明細。</w:t>
      </w:r>
    </w:p>
    <w:p w14:paraId="1F3985A9" w14:textId="77777777" w:rsidR="00AF0C48" w:rsidRDefault="00000000">
      <w:r>
        <w:t>住宿標準若因展會、活動旺季或地點特殊而超出上限，應事前取得主管與預算控管單位核准。</w:t>
      </w:r>
    </w:p>
    <w:p w14:paraId="7CC96667" w14:textId="77777777" w:rsidR="00AF0C48" w:rsidRDefault="00000000">
      <w:pPr>
        <w:pStyle w:val="31"/>
      </w:pPr>
      <w:r>
        <w:lastRenderedPageBreak/>
        <w:t xml:space="preserve">8.2 </w:t>
      </w:r>
      <w:r>
        <w:t>餐費</w:t>
      </w:r>
    </w:p>
    <w:p w14:paraId="556A7E98" w14:textId="77777777" w:rsidR="00AF0C48" w:rsidRDefault="00000000">
      <w:r>
        <w:t>一般上班日之日常餐費不得核銷。因出差、活動、外賓接待、教育訓練或會議延長，符合規定者可依標準申請餐費或誤餐費。</w:t>
      </w:r>
    </w:p>
    <w:p w14:paraId="71876CC0" w14:textId="77777777" w:rsidR="00AF0C48" w:rsidRDefault="00000000">
      <w:r>
        <w:t>若會議主辦單位已提供餐點，不得重複申請餐費。若餐費由專案預算支應，需確認是否符合計畫核銷項目。</w:t>
      </w:r>
    </w:p>
    <w:p w14:paraId="7363F24A" w14:textId="77777777" w:rsidR="00AF0C48" w:rsidRDefault="00000000">
      <w:pPr>
        <w:pStyle w:val="31"/>
      </w:pPr>
      <w:r>
        <w:t xml:space="preserve">8.3 </w:t>
      </w:r>
      <w:r>
        <w:t>誤餐費</w:t>
      </w:r>
    </w:p>
    <w:p w14:paraId="5C52FA57" w14:textId="77777777" w:rsidR="00AF0C48" w:rsidRDefault="00000000">
      <w:r>
        <w:t>誤餐費通常適用於因公務延誤正常用餐時間，且未由主辦單位提供餐點之情況。申請時應說明會議或活動時間、地點、延誤原因與主管核准紀錄。</w:t>
      </w:r>
    </w:p>
    <w:p w14:paraId="765AC660" w14:textId="77777777" w:rsidR="00AF0C48" w:rsidRDefault="00000000">
      <w:r>
        <w:t>新人若參與晚間活動支援，應事前確認是否可申請誤餐費或加班補休。兩者是否可同時申請，需依人資與財務規定判斷。</w:t>
      </w:r>
    </w:p>
    <w:p w14:paraId="13794ADC" w14:textId="77777777" w:rsidR="00AF0C48" w:rsidRDefault="00000000">
      <w:pPr>
        <w:pStyle w:val="21"/>
      </w:pPr>
      <w:r>
        <w:t xml:space="preserve">9. </w:t>
      </w:r>
      <w:r>
        <w:t>代墊款</w:t>
      </w:r>
    </w:p>
    <w:p w14:paraId="2F39A8AC" w14:textId="77777777" w:rsidR="00AF0C48" w:rsidRDefault="00000000">
      <w:pPr>
        <w:pStyle w:val="31"/>
      </w:pPr>
      <w:r>
        <w:t xml:space="preserve">9.1 </w:t>
      </w:r>
      <w:r>
        <w:t>代墊款定義</w:t>
      </w:r>
    </w:p>
    <w:p w14:paraId="5208A4A7" w14:textId="77777777" w:rsidR="00AF0C48" w:rsidRDefault="00000000">
      <w:r>
        <w:t>代墊款係指員工因公務需要，先以個人資金支付費用，再依規定申請核銷撥還。代墊款不應成為常態作業。可事前請購、預支或由廠商開立請款文件者，應優先採正式流程。</w:t>
      </w:r>
    </w:p>
    <w:p w14:paraId="30A1702A" w14:textId="77777777" w:rsidR="00AF0C48" w:rsidRDefault="00000000">
      <w:pPr>
        <w:pStyle w:val="31"/>
      </w:pPr>
      <w:r>
        <w:t xml:space="preserve">9.2 </w:t>
      </w:r>
      <w:r>
        <w:t>代墊前應確認事項</w:t>
      </w:r>
    </w:p>
    <w:p w14:paraId="3C58B866" w14:textId="77777777" w:rsidR="00AF0C48" w:rsidRDefault="00000000">
      <w:r>
        <w:t>代墊前應確認：</w:t>
      </w:r>
    </w:p>
    <w:p w14:paraId="32A70349" w14:textId="77777777" w:rsidR="00AF0C48" w:rsidRDefault="00000000">
      <w:pPr>
        <w:pStyle w:val="a0"/>
        <w:spacing w:after="80"/>
      </w:pPr>
      <w:r>
        <w:t>支出是否為公務必要。</w:t>
      </w:r>
    </w:p>
    <w:p w14:paraId="4C35E661" w14:textId="77777777" w:rsidR="00AF0C48" w:rsidRDefault="00000000">
      <w:pPr>
        <w:pStyle w:val="a0"/>
        <w:spacing w:after="80"/>
      </w:pPr>
      <w:r>
        <w:t>是否已有主管核准。</w:t>
      </w:r>
    </w:p>
    <w:p w14:paraId="4AD3EF6E" w14:textId="77777777" w:rsidR="00AF0C48" w:rsidRDefault="00000000">
      <w:pPr>
        <w:pStyle w:val="a0"/>
        <w:spacing w:after="80"/>
      </w:pPr>
      <w:r>
        <w:t>是否有預算來源。</w:t>
      </w:r>
    </w:p>
    <w:p w14:paraId="3F9520C8" w14:textId="77777777" w:rsidR="00AF0C48" w:rsidRDefault="00000000">
      <w:pPr>
        <w:pStyle w:val="a0"/>
        <w:spacing w:after="80"/>
      </w:pPr>
      <w:r>
        <w:t>是否符合採購或請購規定。</w:t>
      </w:r>
    </w:p>
    <w:p w14:paraId="57177FFB" w14:textId="77777777" w:rsidR="00AF0C48" w:rsidRDefault="00000000">
      <w:pPr>
        <w:pStyle w:val="a0"/>
        <w:spacing w:after="80"/>
      </w:pPr>
      <w:r>
        <w:t>是否能取得合法憑證。</w:t>
      </w:r>
    </w:p>
    <w:p w14:paraId="3B95AC88" w14:textId="77777777" w:rsidR="00AF0C48" w:rsidRDefault="00000000">
      <w:pPr>
        <w:pStyle w:val="a0"/>
        <w:spacing w:after="80"/>
      </w:pPr>
      <w:r>
        <w:t>金額是否超過代墊上限。</w:t>
      </w:r>
    </w:p>
    <w:p w14:paraId="7808A9E8" w14:textId="77777777" w:rsidR="00AF0C48" w:rsidRDefault="00000000">
      <w:pPr>
        <w:pStyle w:val="a0"/>
        <w:spacing w:after="80"/>
      </w:pPr>
      <w:r>
        <w:t>是否應改由預支款或廠商請款處理。</w:t>
      </w:r>
    </w:p>
    <w:p w14:paraId="7F6B1493" w14:textId="77777777" w:rsidR="00AF0C48" w:rsidRDefault="00000000">
      <w:pPr>
        <w:pStyle w:val="31"/>
      </w:pPr>
      <w:r>
        <w:lastRenderedPageBreak/>
        <w:t xml:space="preserve">9.3 </w:t>
      </w:r>
      <w:r>
        <w:t>新人代墊限制</w:t>
      </w:r>
    </w:p>
    <w:p w14:paraId="4A014FCD" w14:textId="77777777" w:rsidR="00AF0C48" w:rsidRDefault="00000000">
      <w:r>
        <w:t>新人到職第一個月內，原則上不鼓勵自行代墊高額費用。新人尚未完成財務教育訓練或尚未取得核銷系統帳號時，單筆超過新臺幣</w:t>
      </w:r>
      <w:r>
        <w:t xml:space="preserve"> 2,000 </w:t>
      </w:r>
      <w:r>
        <w:t>元之支出，應先由主管或資深承辦人確認處理方式。</w:t>
      </w:r>
    </w:p>
    <w:p w14:paraId="2F5F43D1" w14:textId="77777777" w:rsidR="00AF0C48" w:rsidRDefault="00000000">
      <w:r>
        <w:t>若新人因活動現場臨時需求代墊小額費用，應立即保存發票或收據，並於當日或次一工作日向主管回報。若發票抬頭或統一編號錯誤，可能無法核銷。</w:t>
      </w:r>
    </w:p>
    <w:p w14:paraId="74B96251" w14:textId="77777777" w:rsidR="00AF0C48" w:rsidRDefault="00000000">
      <w:pPr>
        <w:pStyle w:val="21"/>
      </w:pPr>
      <w:r>
        <w:t xml:space="preserve">10. </w:t>
      </w:r>
      <w:r>
        <w:t>預支款</w:t>
      </w:r>
    </w:p>
    <w:p w14:paraId="06FDC2E0" w14:textId="77777777" w:rsidR="00AF0C48" w:rsidRDefault="00000000">
      <w:pPr>
        <w:pStyle w:val="31"/>
      </w:pPr>
      <w:r>
        <w:t xml:space="preserve">10.1 </w:t>
      </w:r>
      <w:r>
        <w:t>適用情境</w:t>
      </w:r>
    </w:p>
    <w:p w14:paraId="5029D22E" w14:textId="77777777" w:rsidR="00AF0C48" w:rsidRDefault="00000000">
      <w:r>
        <w:t>預支款適用於活動、出差、場勘或專案執行前，已知將發生一定金額且不適合由個人代墊之情況。</w:t>
      </w:r>
    </w:p>
    <w:p w14:paraId="6F712180" w14:textId="77777777" w:rsidR="00AF0C48" w:rsidRDefault="00000000">
      <w:r>
        <w:t>常見情境包含：</w:t>
      </w:r>
    </w:p>
    <w:p w14:paraId="621F0FD4" w14:textId="77777777" w:rsidR="00AF0C48" w:rsidRDefault="00000000">
      <w:pPr>
        <w:pStyle w:val="a0"/>
        <w:spacing w:after="80"/>
      </w:pPr>
      <w:r>
        <w:t>大型活動現場雜支。</w:t>
      </w:r>
    </w:p>
    <w:p w14:paraId="5CAF1A3F" w14:textId="77777777" w:rsidR="00AF0C48" w:rsidRDefault="00000000">
      <w:pPr>
        <w:pStyle w:val="a0"/>
        <w:spacing w:after="80"/>
      </w:pPr>
      <w:r>
        <w:t>跨縣市或海外差旅。</w:t>
      </w:r>
    </w:p>
    <w:p w14:paraId="448EC1BF" w14:textId="77777777" w:rsidR="00AF0C48" w:rsidRDefault="00000000">
      <w:pPr>
        <w:pStyle w:val="a0"/>
        <w:spacing w:after="80"/>
      </w:pPr>
      <w:r>
        <w:t>需多筆小額現金支出之場勘。</w:t>
      </w:r>
    </w:p>
    <w:p w14:paraId="33AB9494" w14:textId="77777777" w:rsidR="00AF0C48" w:rsidRDefault="00000000">
      <w:pPr>
        <w:pStyle w:val="a0"/>
        <w:spacing w:after="80"/>
      </w:pPr>
      <w:r>
        <w:t>外賓接待必要支出。</w:t>
      </w:r>
    </w:p>
    <w:p w14:paraId="586FC396" w14:textId="77777777" w:rsidR="00AF0C48" w:rsidRDefault="00000000">
      <w:pPr>
        <w:pStyle w:val="31"/>
      </w:pPr>
      <w:r>
        <w:t xml:space="preserve">10.2 </w:t>
      </w:r>
      <w:r>
        <w:t>申請流程</w:t>
      </w:r>
    </w:p>
    <w:p w14:paraId="52AF38D1" w14:textId="77777777" w:rsidR="00AF0C48" w:rsidRDefault="00000000">
      <w:r>
        <w:t>預支款應於預計用款日前五個工作天提出申請，內容包含用途、金額、預算來源、用款期間、負責人與主管核准。活動結束或出差結束後，應於七個工作天內檢附憑證辦理結報。</w:t>
      </w:r>
    </w:p>
    <w:p w14:paraId="27239646" w14:textId="77777777" w:rsidR="00AF0C48" w:rsidRDefault="00000000">
      <w:r>
        <w:t>新人通常不作為預支款負責人。若因專案需要，應由主管指定資深承辦人或專案負責人擔任。</w:t>
      </w:r>
    </w:p>
    <w:p w14:paraId="1B48C7EF" w14:textId="77777777" w:rsidR="00AF0C48" w:rsidRDefault="00000000">
      <w:pPr>
        <w:pStyle w:val="21"/>
      </w:pPr>
      <w:r>
        <w:t xml:space="preserve">11. </w:t>
      </w:r>
      <w:r>
        <w:t>外部活動與專案支出</w:t>
      </w:r>
    </w:p>
    <w:p w14:paraId="522AE0C2" w14:textId="77777777" w:rsidR="00AF0C48" w:rsidRDefault="00000000">
      <w:r>
        <w:t>外部活動常見支出包含交通、場地、印刷、餐飲、佈置、翻譯、攝影、設備、文具、郵寄、臨時人力與接待費用。</w:t>
      </w:r>
    </w:p>
    <w:p w14:paraId="51FD5083" w14:textId="77777777" w:rsidR="00AF0C48" w:rsidRDefault="00000000">
      <w:r>
        <w:t>活動支出應注意：</w:t>
      </w:r>
    </w:p>
    <w:p w14:paraId="7E0689DA" w14:textId="77777777" w:rsidR="00AF0C48" w:rsidRDefault="00000000">
      <w:pPr>
        <w:pStyle w:val="a0"/>
        <w:spacing w:after="80"/>
      </w:pPr>
      <w:r>
        <w:t>是否需請購或採購程序。</w:t>
      </w:r>
    </w:p>
    <w:p w14:paraId="5BE36F59" w14:textId="77777777" w:rsidR="00AF0C48" w:rsidRDefault="00000000">
      <w:pPr>
        <w:pStyle w:val="a0"/>
        <w:spacing w:after="80"/>
      </w:pPr>
      <w:r>
        <w:t>是否有合約或報價單。</w:t>
      </w:r>
    </w:p>
    <w:p w14:paraId="3F338C9D" w14:textId="77777777" w:rsidR="00AF0C48" w:rsidRDefault="00000000">
      <w:pPr>
        <w:pStyle w:val="a0"/>
        <w:spacing w:after="80"/>
      </w:pPr>
      <w:r>
        <w:lastRenderedPageBreak/>
        <w:t>是否需驗收。</w:t>
      </w:r>
    </w:p>
    <w:p w14:paraId="37A6305D" w14:textId="77777777" w:rsidR="00AF0C48" w:rsidRDefault="00000000">
      <w:pPr>
        <w:pStyle w:val="a0"/>
        <w:spacing w:after="80"/>
      </w:pPr>
      <w:r>
        <w:t>是否可用專案經費支應。</w:t>
      </w:r>
    </w:p>
    <w:p w14:paraId="7D9A24A4" w14:textId="77777777" w:rsidR="00AF0C48" w:rsidRDefault="00000000">
      <w:pPr>
        <w:pStyle w:val="a0"/>
        <w:spacing w:after="80"/>
      </w:pPr>
      <w:r>
        <w:t>是否符合補助或委辦計畫規定。</w:t>
      </w:r>
    </w:p>
    <w:p w14:paraId="1D7CA503" w14:textId="77777777" w:rsidR="00AF0C48" w:rsidRDefault="00000000">
      <w:pPr>
        <w:pStyle w:val="a0"/>
        <w:spacing w:after="80"/>
      </w:pPr>
      <w:r>
        <w:t>是否涉及個資、授權、肖像權或保密事項。</w:t>
      </w:r>
    </w:p>
    <w:p w14:paraId="51D31A1D" w14:textId="77777777" w:rsidR="00AF0C48" w:rsidRDefault="00000000">
      <w:r>
        <w:t>新人參與活動支援時，應先確認自己角色是「支援執行」或「承辦負責」。若只是支援，不應自行決定支出、變更廠商條件或承諾付款。</w:t>
      </w:r>
    </w:p>
    <w:p w14:paraId="2A9DA2F4" w14:textId="77777777" w:rsidR="00AF0C48" w:rsidRDefault="00000000">
      <w:pPr>
        <w:pStyle w:val="21"/>
      </w:pPr>
      <w:r>
        <w:t xml:space="preserve">12. </w:t>
      </w:r>
      <w:r>
        <w:t>廠商請款</w:t>
      </w:r>
    </w:p>
    <w:p w14:paraId="7C812B00" w14:textId="77777777" w:rsidR="00AF0C48" w:rsidRDefault="00000000">
      <w:r>
        <w:t>廠商請款通常需提供：</w:t>
      </w:r>
    </w:p>
    <w:p w14:paraId="025BA055" w14:textId="77777777" w:rsidR="00AF0C48" w:rsidRDefault="00000000">
      <w:pPr>
        <w:pStyle w:val="a0"/>
        <w:spacing w:after="80"/>
      </w:pPr>
      <w:r>
        <w:t>發票或收據。</w:t>
      </w:r>
    </w:p>
    <w:p w14:paraId="10227DA0" w14:textId="77777777" w:rsidR="00AF0C48" w:rsidRDefault="00000000">
      <w:pPr>
        <w:pStyle w:val="a0"/>
        <w:spacing w:after="80"/>
      </w:pPr>
      <w:r>
        <w:t>合約或訂購文件。</w:t>
      </w:r>
    </w:p>
    <w:p w14:paraId="163A2511" w14:textId="77777777" w:rsidR="00AF0C48" w:rsidRDefault="00000000">
      <w:pPr>
        <w:pStyle w:val="a0"/>
        <w:spacing w:after="80"/>
      </w:pPr>
      <w:r>
        <w:t>驗收紀錄或成果證明。</w:t>
      </w:r>
    </w:p>
    <w:p w14:paraId="4FACC1A9" w14:textId="77777777" w:rsidR="00AF0C48" w:rsidRDefault="00000000">
      <w:pPr>
        <w:pStyle w:val="a0"/>
        <w:spacing w:after="80"/>
      </w:pPr>
      <w:r>
        <w:t>請款明細。</w:t>
      </w:r>
    </w:p>
    <w:p w14:paraId="318E4AFC" w14:textId="77777777" w:rsidR="00AF0C48" w:rsidRDefault="00000000">
      <w:pPr>
        <w:pStyle w:val="a0"/>
        <w:spacing w:after="80"/>
      </w:pPr>
      <w:r>
        <w:t>匯款帳戶資料。</w:t>
      </w:r>
    </w:p>
    <w:p w14:paraId="3ADF702D" w14:textId="77777777" w:rsidR="00AF0C48" w:rsidRDefault="00000000">
      <w:pPr>
        <w:pStyle w:val="a0"/>
        <w:spacing w:after="80"/>
      </w:pPr>
      <w:r>
        <w:t>其他依專案要求之附件。</w:t>
      </w:r>
    </w:p>
    <w:p w14:paraId="28DF44E4" w14:textId="77777777" w:rsidR="00AF0C48" w:rsidRDefault="00000000">
      <w:r>
        <w:t>新人若接獲廠商詢問請款進度，應先確認案件承辦人與合約狀態，不應自行回覆付款日期。付款時程取決於文件完整性、驗收狀態、預算確認、簽核進度與財務排程。</w:t>
      </w:r>
    </w:p>
    <w:p w14:paraId="1862B0CD" w14:textId="77777777" w:rsidR="00AF0C48" w:rsidRDefault="00000000">
      <w:pPr>
        <w:pStyle w:val="21"/>
      </w:pPr>
      <w:r>
        <w:t xml:space="preserve">13. </w:t>
      </w:r>
      <w:r>
        <w:t>系統權限與簽核鏈</w:t>
      </w:r>
    </w:p>
    <w:p w14:paraId="1D257760" w14:textId="77777777" w:rsidR="00AF0C48" w:rsidRDefault="00000000">
      <w:r>
        <w:t>財務核銷與差旅申請需使用指定系統。申請人帳號需連結員工編號、所屬單位、直屬主管、預算科目與簽核鏈。</w:t>
      </w:r>
    </w:p>
    <w:p w14:paraId="41615B9E" w14:textId="77777777" w:rsidR="00AF0C48" w:rsidRDefault="00000000">
      <w:r>
        <w:t>若人資資料尚未完成，系統可能無法建立帳號。若主管異動或專案歸屬未設定，申請單可能無法送出或送至錯誤簽核人。</w:t>
      </w:r>
    </w:p>
    <w:p w14:paraId="4F0489A6" w14:textId="77777777" w:rsidR="00AF0C48" w:rsidRDefault="00000000">
      <w:r>
        <w:t>承辦人應確認系統資料正確。若發現主管、單位、預算科目或簽核路徑錯誤，應暫停送件並通知財務或資訊窗口修正。</w:t>
      </w:r>
    </w:p>
    <w:p w14:paraId="7C21898E" w14:textId="77777777" w:rsidR="00AF0C48" w:rsidRDefault="00000000">
      <w:r>
        <w:t>借用他人帳號送件、代替他人登入、以他人名義申請費用，均不符合內控要求。</w:t>
      </w:r>
    </w:p>
    <w:p w14:paraId="2DA70E23" w14:textId="77777777" w:rsidR="00AF0C48" w:rsidRDefault="00000000">
      <w:pPr>
        <w:pStyle w:val="21"/>
      </w:pPr>
      <w:r>
        <w:lastRenderedPageBreak/>
        <w:t xml:space="preserve">14. </w:t>
      </w:r>
      <w:r>
        <w:t>主管核准紀錄</w:t>
      </w:r>
    </w:p>
    <w:p w14:paraId="7CD630CC" w14:textId="77777777" w:rsidR="00AF0C48" w:rsidRDefault="00000000">
      <w:r>
        <w:t>財務審核常見退件原因之一，是缺少事前核准紀錄。主管核准可來自系統簽核、正式信件或可保存之內部訊息，但內容應足以辨識：</w:t>
      </w:r>
    </w:p>
    <w:p w14:paraId="401B0B61" w14:textId="77777777" w:rsidR="00AF0C48" w:rsidRDefault="00000000">
      <w:pPr>
        <w:pStyle w:val="a0"/>
        <w:spacing w:after="80"/>
      </w:pPr>
      <w:r>
        <w:t>核准人。</w:t>
      </w:r>
    </w:p>
    <w:p w14:paraId="68905915" w14:textId="77777777" w:rsidR="00AF0C48" w:rsidRDefault="00000000">
      <w:pPr>
        <w:pStyle w:val="a0"/>
        <w:spacing w:after="80"/>
      </w:pPr>
      <w:r>
        <w:t>核准日期。</w:t>
      </w:r>
    </w:p>
    <w:p w14:paraId="04B67A76" w14:textId="77777777" w:rsidR="00AF0C48" w:rsidRDefault="00000000">
      <w:pPr>
        <w:pStyle w:val="a0"/>
        <w:spacing w:after="80"/>
      </w:pPr>
      <w:r>
        <w:t>支出目的。</w:t>
      </w:r>
    </w:p>
    <w:p w14:paraId="6784AFB2" w14:textId="77777777" w:rsidR="00AF0C48" w:rsidRDefault="00000000">
      <w:pPr>
        <w:pStyle w:val="a0"/>
        <w:spacing w:after="80"/>
      </w:pPr>
      <w:r>
        <w:t>預估金額或上限。</w:t>
      </w:r>
    </w:p>
    <w:p w14:paraId="68552DA8" w14:textId="77777777" w:rsidR="00AF0C48" w:rsidRDefault="00000000">
      <w:pPr>
        <w:pStyle w:val="a0"/>
        <w:spacing w:after="80"/>
      </w:pPr>
      <w:r>
        <w:t>預算來源。</w:t>
      </w:r>
    </w:p>
    <w:p w14:paraId="26C578C0" w14:textId="77777777" w:rsidR="00AF0C48" w:rsidRDefault="00000000">
      <w:pPr>
        <w:pStyle w:val="a0"/>
        <w:spacing w:after="80"/>
      </w:pPr>
      <w:r>
        <w:t>執行人或承辦人。</w:t>
      </w:r>
    </w:p>
    <w:p w14:paraId="00B614C0" w14:textId="77777777" w:rsidR="00AF0C48" w:rsidRDefault="00000000">
      <w:r>
        <w:t>僅有口頭指示、模糊訊息或事後補說明，可能不足以作為核准依據。新人尤其應養成將費用相關指示文字化的習慣。</w:t>
      </w:r>
    </w:p>
    <w:p w14:paraId="6446C9A9" w14:textId="77777777" w:rsidR="00AF0C48" w:rsidRDefault="00000000">
      <w:pPr>
        <w:pStyle w:val="21"/>
      </w:pPr>
      <w:r>
        <w:t xml:space="preserve">15. </w:t>
      </w:r>
      <w:r>
        <w:t>常見退件原因</w:t>
      </w:r>
    </w:p>
    <w:p w14:paraId="0AB35647" w14:textId="77777777" w:rsidR="00AF0C48" w:rsidRDefault="00000000">
      <w:r>
        <w:t>財務單位常見退件原因包含：</w:t>
      </w:r>
    </w:p>
    <w:p w14:paraId="1D01A6BB" w14:textId="77777777" w:rsidR="00AF0C48" w:rsidRDefault="00000000">
      <w:pPr>
        <w:pStyle w:val="a0"/>
        <w:spacing w:after="80"/>
      </w:pPr>
      <w:r>
        <w:t>未事前核准。</w:t>
      </w:r>
    </w:p>
    <w:p w14:paraId="63660B9A" w14:textId="77777777" w:rsidR="00AF0C48" w:rsidRDefault="00000000">
      <w:pPr>
        <w:pStyle w:val="a0"/>
        <w:spacing w:after="80"/>
      </w:pPr>
      <w:r>
        <w:t>發票抬頭或統一編號錯誤。</w:t>
      </w:r>
    </w:p>
    <w:p w14:paraId="5CD81193" w14:textId="77777777" w:rsidR="00AF0C48" w:rsidRDefault="00000000">
      <w:pPr>
        <w:pStyle w:val="a0"/>
        <w:spacing w:after="80"/>
      </w:pPr>
      <w:r>
        <w:t>憑證遺失或不完整。</w:t>
      </w:r>
    </w:p>
    <w:p w14:paraId="68270D31" w14:textId="77777777" w:rsidR="00AF0C48" w:rsidRDefault="00000000">
      <w:pPr>
        <w:pStyle w:val="a0"/>
        <w:spacing w:after="80"/>
      </w:pPr>
      <w:r>
        <w:t>支出目的不明。</w:t>
      </w:r>
    </w:p>
    <w:p w14:paraId="3D31F402" w14:textId="77777777" w:rsidR="00AF0C48" w:rsidRDefault="00000000">
      <w:pPr>
        <w:pStyle w:val="a0"/>
        <w:spacing w:after="80"/>
      </w:pPr>
      <w:r>
        <w:t>預算科目錯誤。</w:t>
      </w:r>
    </w:p>
    <w:p w14:paraId="406AB716" w14:textId="77777777" w:rsidR="00AF0C48" w:rsidRDefault="00000000">
      <w:pPr>
        <w:pStyle w:val="a0"/>
        <w:spacing w:after="80"/>
      </w:pPr>
      <w:r>
        <w:t>核銷逾期未說明。</w:t>
      </w:r>
    </w:p>
    <w:p w14:paraId="58FE8FF9" w14:textId="77777777" w:rsidR="00AF0C48" w:rsidRDefault="00000000">
      <w:pPr>
        <w:pStyle w:val="a0"/>
        <w:spacing w:after="80"/>
      </w:pPr>
      <w:r>
        <w:t>交通費缺少起訖點。</w:t>
      </w:r>
    </w:p>
    <w:p w14:paraId="38E61A26" w14:textId="77777777" w:rsidR="00AF0C48" w:rsidRDefault="00000000">
      <w:pPr>
        <w:pStyle w:val="a0"/>
        <w:spacing w:after="80"/>
      </w:pPr>
      <w:r>
        <w:t>計程車費缺少必要性說明。</w:t>
      </w:r>
    </w:p>
    <w:p w14:paraId="6E8603B6" w14:textId="77777777" w:rsidR="00AF0C48" w:rsidRDefault="00000000">
      <w:pPr>
        <w:pStyle w:val="a0"/>
        <w:spacing w:after="80"/>
      </w:pPr>
      <w:r>
        <w:t>餐費與會議資料無法對應。</w:t>
      </w:r>
    </w:p>
    <w:p w14:paraId="26494A24" w14:textId="77777777" w:rsidR="00AF0C48" w:rsidRDefault="00000000">
      <w:pPr>
        <w:pStyle w:val="a0"/>
        <w:spacing w:after="80"/>
      </w:pPr>
      <w:r>
        <w:t>代墊金額超過規定。</w:t>
      </w:r>
    </w:p>
    <w:p w14:paraId="64AE05A4" w14:textId="77777777" w:rsidR="00AF0C48" w:rsidRDefault="00000000">
      <w:pPr>
        <w:pStyle w:val="a0"/>
        <w:spacing w:after="80"/>
      </w:pPr>
      <w:r>
        <w:t>應走採購程序卻以代墊核銷。</w:t>
      </w:r>
    </w:p>
    <w:p w14:paraId="031B581F" w14:textId="77777777" w:rsidR="00AF0C48" w:rsidRDefault="00000000">
      <w:pPr>
        <w:pStyle w:val="a0"/>
        <w:spacing w:after="80"/>
      </w:pPr>
      <w:r>
        <w:t>使用他人帳號申請。</w:t>
      </w:r>
    </w:p>
    <w:p w14:paraId="4B10542F" w14:textId="77777777" w:rsidR="00AF0C48" w:rsidRDefault="00000000">
      <w:r>
        <w:lastRenderedPageBreak/>
        <w:t>退件後，承辦人應依財務意見補件或修正。若涉及制度判斷，應由主管協助釐清。</w:t>
      </w:r>
    </w:p>
    <w:p w14:paraId="4C7A6E63" w14:textId="77777777" w:rsidR="00AF0C48" w:rsidRDefault="00000000">
      <w:pPr>
        <w:pStyle w:val="21"/>
      </w:pPr>
      <w:r>
        <w:t xml:space="preserve">16. </w:t>
      </w:r>
      <w:r>
        <w:t>新人第一週常見財務風險</w:t>
      </w:r>
    </w:p>
    <w:p w14:paraId="0FE9983F" w14:textId="77777777" w:rsidR="00AF0C48" w:rsidRDefault="00000000">
      <w:r>
        <w:t>新人到職第一週最常見的財務風險包含：</w:t>
      </w:r>
    </w:p>
    <w:p w14:paraId="0F8258EB" w14:textId="77777777" w:rsidR="00AF0C48" w:rsidRDefault="00000000">
      <w:pPr>
        <w:pStyle w:val="a0"/>
        <w:spacing w:after="80"/>
      </w:pPr>
      <w:r>
        <w:t>尚未取得員工編號，無法建立核銷系統帳號。</w:t>
      </w:r>
    </w:p>
    <w:p w14:paraId="1699F369" w14:textId="77777777" w:rsidR="00AF0C48" w:rsidRDefault="00000000">
      <w:pPr>
        <w:pStyle w:val="a0"/>
        <w:spacing w:after="80"/>
      </w:pPr>
      <w:r>
        <w:t>尚未開通差勤系統，無法完成外出或出差紀錄。</w:t>
      </w:r>
    </w:p>
    <w:p w14:paraId="2B1BB3ED" w14:textId="77777777" w:rsidR="00AF0C48" w:rsidRDefault="00000000">
      <w:pPr>
        <w:pStyle w:val="a0"/>
        <w:spacing w:after="80"/>
      </w:pPr>
      <w:r>
        <w:t>尚未完成財務教育訓練，不熟悉發票抬頭、統一編號與憑證要求。</w:t>
      </w:r>
    </w:p>
    <w:p w14:paraId="60D24816" w14:textId="77777777" w:rsidR="00AF0C48" w:rsidRDefault="00000000">
      <w:pPr>
        <w:pStyle w:val="a0"/>
        <w:spacing w:after="80"/>
      </w:pPr>
      <w:r>
        <w:t>被臨時安排參加外部會議，但未確認是否需差旅申請。</w:t>
      </w:r>
    </w:p>
    <w:p w14:paraId="7E246EA5" w14:textId="77777777" w:rsidR="00AF0C48" w:rsidRDefault="00000000">
      <w:pPr>
        <w:pStyle w:val="a0"/>
        <w:spacing w:after="80"/>
      </w:pPr>
      <w:r>
        <w:t>活動現場被請託購買文具、餐點或印刷品，卻未取得主管核准。</w:t>
      </w:r>
    </w:p>
    <w:p w14:paraId="56B5BD68" w14:textId="77777777" w:rsidR="00AF0C48" w:rsidRDefault="00000000">
      <w:pPr>
        <w:pStyle w:val="a0"/>
        <w:spacing w:after="80"/>
      </w:pPr>
      <w:r>
        <w:t>使用私人交通或計程車，但未保留起訖點與必要性說明。</w:t>
      </w:r>
    </w:p>
    <w:p w14:paraId="1530163A" w14:textId="77777777" w:rsidR="00AF0C48" w:rsidRDefault="00000000">
      <w:pPr>
        <w:pStyle w:val="a0"/>
        <w:spacing w:after="80"/>
      </w:pPr>
      <w:r>
        <w:t>廠商詢問付款進度時，新人誤以為可以直接承諾。</w:t>
      </w:r>
    </w:p>
    <w:p w14:paraId="70D16192" w14:textId="77777777" w:rsidR="00AF0C48" w:rsidRDefault="00000000">
      <w:pPr>
        <w:pStyle w:val="a0"/>
        <w:spacing w:after="80"/>
      </w:pPr>
      <w:r>
        <w:t>主管口頭交辦費用事項，但未留下文字紀錄。</w:t>
      </w:r>
    </w:p>
    <w:p w14:paraId="2B990837" w14:textId="77777777" w:rsidR="00AF0C48" w:rsidRDefault="00000000">
      <w:r>
        <w:t>若新人第一週即需參與外部會議或活動，主管應先協助確認外出、差勤、預算與核銷安排，避免新人事後無法補件。</w:t>
      </w:r>
    </w:p>
    <w:p w14:paraId="28DCE84B" w14:textId="77777777" w:rsidR="00AF0C48" w:rsidRDefault="00000000">
      <w:pPr>
        <w:pStyle w:val="21"/>
      </w:pPr>
      <w:r>
        <w:t xml:space="preserve">17. </w:t>
      </w:r>
      <w:r>
        <w:t>新人第一週外出或活動支援建議清單</w:t>
      </w:r>
    </w:p>
    <w:p w14:paraId="3DC85592" w14:textId="77777777" w:rsidR="00AF0C48" w:rsidRDefault="00000000">
      <w:r>
        <w:t>新人若到職第一週被安排外出會議、場勘或活動支援，出發前應確認：</w:t>
      </w:r>
    </w:p>
    <w:p w14:paraId="49879117" w14:textId="77777777" w:rsidR="00AF0C48" w:rsidRDefault="00000000">
      <w:pPr>
        <w:pStyle w:val="a0"/>
        <w:spacing w:after="80"/>
      </w:pPr>
      <w:r>
        <w:t>我是否已取得內部信箱、員工編號、差勤系統與財務系統帳號。</w:t>
      </w:r>
    </w:p>
    <w:p w14:paraId="70D5EB08" w14:textId="77777777" w:rsidR="00AF0C48" w:rsidRDefault="00000000">
      <w:pPr>
        <w:pStyle w:val="a0"/>
        <w:spacing w:after="80"/>
      </w:pPr>
      <w:r>
        <w:t>若尚未取得帳號，主管是否已留下指派與核准紀錄。</w:t>
      </w:r>
    </w:p>
    <w:p w14:paraId="59A67D47" w14:textId="77777777" w:rsidR="00AF0C48" w:rsidRDefault="00000000">
      <w:pPr>
        <w:pStyle w:val="a0"/>
        <w:spacing w:after="80"/>
      </w:pPr>
      <w:r>
        <w:t>此行程屬於公務外出還是差旅。</w:t>
      </w:r>
    </w:p>
    <w:p w14:paraId="6320F1DF" w14:textId="77777777" w:rsidR="00AF0C48" w:rsidRDefault="00000000">
      <w:pPr>
        <w:pStyle w:val="a0"/>
        <w:spacing w:after="80"/>
      </w:pPr>
      <w:r>
        <w:t>是否需要出差前申請。</w:t>
      </w:r>
    </w:p>
    <w:p w14:paraId="01EBD321" w14:textId="77777777" w:rsidR="00AF0C48" w:rsidRDefault="00000000">
      <w:pPr>
        <w:pStyle w:val="a0"/>
        <w:spacing w:after="80"/>
      </w:pPr>
      <w:r>
        <w:t>是否會產生交通費、餐費、住宿費或其他支出。</w:t>
      </w:r>
    </w:p>
    <w:p w14:paraId="4F0F47AB" w14:textId="77777777" w:rsidR="00AF0C48" w:rsidRDefault="00000000">
      <w:pPr>
        <w:pStyle w:val="a0"/>
        <w:spacing w:after="80"/>
      </w:pPr>
      <w:r>
        <w:t>是否可搭乘計程車或高鐵。</w:t>
      </w:r>
    </w:p>
    <w:p w14:paraId="183D4B2F" w14:textId="77777777" w:rsidR="00AF0C48" w:rsidRDefault="00000000">
      <w:pPr>
        <w:pStyle w:val="a0"/>
        <w:spacing w:after="80"/>
      </w:pPr>
      <w:r>
        <w:t>是否有預算來源與費用上限。</w:t>
      </w:r>
    </w:p>
    <w:p w14:paraId="027A0F50" w14:textId="77777777" w:rsidR="00AF0C48" w:rsidRDefault="00000000">
      <w:pPr>
        <w:pStyle w:val="a0"/>
        <w:spacing w:after="80"/>
      </w:pPr>
      <w:r>
        <w:t>若需要代墊，是否符合新人代墊限制。</w:t>
      </w:r>
    </w:p>
    <w:p w14:paraId="1FAA1D3F" w14:textId="77777777" w:rsidR="00AF0C48" w:rsidRDefault="00000000">
      <w:pPr>
        <w:pStyle w:val="a0"/>
        <w:spacing w:after="80"/>
      </w:pPr>
      <w:r>
        <w:t>發票抬頭與統一編號應如何填寫。</w:t>
      </w:r>
    </w:p>
    <w:p w14:paraId="5C30C1AB" w14:textId="77777777" w:rsidR="00AF0C48" w:rsidRDefault="00000000">
      <w:pPr>
        <w:pStyle w:val="a0"/>
        <w:spacing w:after="80"/>
      </w:pPr>
      <w:r>
        <w:t>活動現場若臨時採買，誰有權核准。</w:t>
      </w:r>
    </w:p>
    <w:p w14:paraId="5582AE69" w14:textId="77777777" w:rsidR="00AF0C48" w:rsidRDefault="00000000">
      <w:pPr>
        <w:pStyle w:val="a0"/>
        <w:spacing w:after="80"/>
      </w:pPr>
      <w:r>
        <w:lastRenderedPageBreak/>
        <w:t>會後或活動後幾天內需送出核銷。</w:t>
      </w:r>
    </w:p>
    <w:p w14:paraId="1169E490" w14:textId="77777777" w:rsidR="00AF0C48" w:rsidRDefault="00000000">
      <w:pPr>
        <w:pStyle w:val="21"/>
      </w:pPr>
      <w:r>
        <w:t xml:space="preserve">18. </w:t>
      </w:r>
      <w:r>
        <w:t>與其他規定之關係</w:t>
      </w:r>
    </w:p>
    <w:p w14:paraId="267229CD" w14:textId="77777777" w:rsidR="00AF0C48" w:rsidRDefault="00000000">
      <w:r>
        <w:t>本規定與人資差勤規定、新人到職說明、採購作業規定、合約管理規定、資訊安全規定及各專案補助或委辦規定相互配合。</w:t>
      </w:r>
    </w:p>
    <w:p w14:paraId="04BA6DE0" w14:textId="77777777" w:rsidR="00AF0C48" w:rsidRDefault="00000000">
      <w:r>
        <w:t>若新人到職說明僅提醒「依財務規定辦理」，仍應以本規定所列核銷期限、憑證要求、事前核准與系統權限規則為準。</w:t>
      </w:r>
    </w:p>
    <w:p w14:paraId="7F15DA07" w14:textId="77777777" w:rsidR="00AF0C48" w:rsidRDefault="00000000">
      <w:r>
        <w:t>若本規定未明確涵蓋特定情境，承辦人應先洽財務窗口，不宜自行類推或事後補辦。</w:t>
      </w:r>
    </w:p>
    <w:p w14:paraId="045A2C77" w14:textId="77777777" w:rsidR="00AF0C48" w:rsidRDefault="00000000">
      <w:pPr>
        <w:pStyle w:val="21"/>
      </w:pPr>
      <w:r>
        <w:t xml:space="preserve">19. </w:t>
      </w:r>
      <w:r>
        <w:t>財務窗口與分工</w:t>
      </w:r>
    </w:p>
    <w:tbl>
      <w:tblPr>
        <w:tblStyle w:val="aff2"/>
        <w:tblW w:w="0" w:type="auto"/>
        <w:tblLayout w:type="fixed"/>
        <w:tblLook w:val="04A0" w:firstRow="1" w:lastRow="0" w:firstColumn="1" w:lastColumn="0" w:noHBand="0" w:noVBand="1"/>
      </w:tblPr>
      <w:tblGrid>
        <w:gridCol w:w="3120"/>
        <w:gridCol w:w="3240"/>
        <w:gridCol w:w="3672"/>
      </w:tblGrid>
      <w:tr w:rsidR="00AF0C48" w14:paraId="4E9F6BCC" w14:textId="77777777">
        <w:tc>
          <w:tcPr>
            <w:tcW w:w="2448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6896B1" w14:textId="77777777" w:rsidR="00AF0C48" w:rsidRDefault="00000000">
            <w:pPr>
              <w:jc w:val="center"/>
            </w:pPr>
            <w:r>
              <w:rPr>
                <w:b/>
                <w:sz w:val="20"/>
              </w:rPr>
              <w:t>事項</w:t>
            </w:r>
          </w:p>
        </w:tc>
        <w:tc>
          <w:tcPr>
            <w:tcW w:w="324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69C663" w14:textId="77777777" w:rsidR="00AF0C48" w:rsidRDefault="00000000">
            <w:pPr>
              <w:jc w:val="center"/>
            </w:pPr>
            <w:r>
              <w:rPr>
                <w:b/>
                <w:sz w:val="20"/>
              </w:rPr>
              <w:t>負責窗口</w:t>
            </w:r>
          </w:p>
        </w:tc>
        <w:tc>
          <w:tcPr>
            <w:tcW w:w="3672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ECA5BF" w14:textId="77777777" w:rsidR="00AF0C48" w:rsidRDefault="00000000">
            <w:pPr>
              <w:jc w:val="center"/>
            </w:pPr>
            <w:r>
              <w:rPr>
                <w:b/>
                <w:sz w:val="20"/>
              </w:rPr>
              <w:t>備註</w:t>
            </w:r>
          </w:p>
        </w:tc>
      </w:tr>
      <w:tr w:rsidR="00AF0C48" w14:paraId="53A908CC" w14:textId="77777777">
        <w:tc>
          <w:tcPr>
            <w:tcW w:w="31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F76206" w14:textId="77777777" w:rsidR="00AF0C48" w:rsidRDefault="00000000">
            <w:pPr>
              <w:jc w:val="center"/>
            </w:pPr>
            <w:r>
              <w:rPr>
                <w:sz w:val="20"/>
              </w:rPr>
              <w:t>一般費用核銷</w:t>
            </w:r>
          </w:p>
        </w:tc>
        <w:tc>
          <w:tcPr>
            <w:tcW w:w="31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78761E" w14:textId="77777777" w:rsidR="00AF0C48" w:rsidRDefault="00000000">
            <w:pPr>
              <w:jc w:val="center"/>
            </w:pPr>
            <w:r>
              <w:rPr>
                <w:sz w:val="20"/>
              </w:rPr>
              <w:t>財務核銷承辦</w:t>
            </w:r>
          </w:p>
        </w:tc>
        <w:tc>
          <w:tcPr>
            <w:tcW w:w="31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5832FD" w14:textId="77777777" w:rsidR="00AF0C48" w:rsidRDefault="00000000">
            <w:r>
              <w:rPr>
                <w:sz w:val="20"/>
              </w:rPr>
              <w:t>憑證、科目、期限、退件</w:t>
            </w:r>
          </w:p>
        </w:tc>
      </w:tr>
      <w:tr w:rsidR="00AF0C48" w14:paraId="55B65CA7" w14:textId="77777777">
        <w:tc>
          <w:tcPr>
            <w:tcW w:w="31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C361BD" w14:textId="77777777" w:rsidR="00AF0C48" w:rsidRDefault="00000000">
            <w:pPr>
              <w:jc w:val="center"/>
            </w:pPr>
            <w:r>
              <w:rPr>
                <w:sz w:val="20"/>
              </w:rPr>
              <w:t>差旅費</w:t>
            </w:r>
          </w:p>
        </w:tc>
        <w:tc>
          <w:tcPr>
            <w:tcW w:w="31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894B27" w14:textId="77777777" w:rsidR="00AF0C48" w:rsidRDefault="00000000">
            <w:pPr>
              <w:jc w:val="center"/>
            </w:pPr>
            <w:r>
              <w:rPr>
                <w:sz w:val="20"/>
              </w:rPr>
              <w:t>差旅審核窗口</w:t>
            </w:r>
          </w:p>
        </w:tc>
        <w:tc>
          <w:tcPr>
            <w:tcW w:w="31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14F98D" w14:textId="77777777" w:rsidR="00AF0C48" w:rsidRDefault="00000000">
            <w:r>
              <w:rPr>
                <w:sz w:val="20"/>
              </w:rPr>
              <w:t>出差申請、交通、住宿、餐費</w:t>
            </w:r>
          </w:p>
        </w:tc>
      </w:tr>
      <w:tr w:rsidR="00AF0C48" w14:paraId="56A25730" w14:textId="77777777">
        <w:tc>
          <w:tcPr>
            <w:tcW w:w="31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0D68FB" w14:textId="77777777" w:rsidR="00AF0C48" w:rsidRDefault="00000000">
            <w:pPr>
              <w:jc w:val="center"/>
            </w:pPr>
            <w:r>
              <w:rPr>
                <w:sz w:val="20"/>
              </w:rPr>
              <w:t>預支款</w:t>
            </w:r>
          </w:p>
        </w:tc>
        <w:tc>
          <w:tcPr>
            <w:tcW w:w="31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8137C2" w14:textId="77777777" w:rsidR="00AF0C48" w:rsidRDefault="00000000">
            <w:pPr>
              <w:jc w:val="center"/>
            </w:pPr>
            <w:r>
              <w:rPr>
                <w:sz w:val="20"/>
              </w:rPr>
              <w:t>預支與結報窗口</w:t>
            </w:r>
          </w:p>
        </w:tc>
        <w:tc>
          <w:tcPr>
            <w:tcW w:w="31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44C765" w14:textId="77777777" w:rsidR="00AF0C48" w:rsidRDefault="00000000">
            <w:r>
              <w:rPr>
                <w:sz w:val="20"/>
              </w:rPr>
              <w:t>活動或差旅前需提早申請</w:t>
            </w:r>
          </w:p>
        </w:tc>
      </w:tr>
      <w:tr w:rsidR="00AF0C48" w14:paraId="03E840DA" w14:textId="77777777">
        <w:tc>
          <w:tcPr>
            <w:tcW w:w="31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F7C30D" w14:textId="77777777" w:rsidR="00AF0C48" w:rsidRDefault="00000000">
            <w:pPr>
              <w:jc w:val="center"/>
            </w:pPr>
            <w:r>
              <w:rPr>
                <w:sz w:val="20"/>
              </w:rPr>
              <w:t>發票問題</w:t>
            </w:r>
          </w:p>
        </w:tc>
        <w:tc>
          <w:tcPr>
            <w:tcW w:w="31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0291CE" w14:textId="77777777" w:rsidR="00AF0C48" w:rsidRDefault="00000000">
            <w:pPr>
              <w:jc w:val="center"/>
            </w:pPr>
            <w:r>
              <w:rPr>
                <w:sz w:val="20"/>
              </w:rPr>
              <w:t>憑證審核窗口</w:t>
            </w:r>
          </w:p>
        </w:tc>
        <w:tc>
          <w:tcPr>
            <w:tcW w:w="31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A05BA2" w14:textId="77777777" w:rsidR="00AF0C48" w:rsidRDefault="00000000">
            <w:r>
              <w:rPr>
                <w:sz w:val="20"/>
              </w:rPr>
              <w:t>抬頭、統編、收據、電子發票</w:t>
            </w:r>
          </w:p>
        </w:tc>
      </w:tr>
      <w:tr w:rsidR="00AF0C48" w14:paraId="10942A5C" w14:textId="77777777">
        <w:tc>
          <w:tcPr>
            <w:tcW w:w="31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0CAD5C" w14:textId="77777777" w:rsidR="00AF0C48" w:rsidRDefault="00000000">
            <w:pPr>
              <w:jc w:val="center"/>
            </w:pPr>
            <w:r>
              <w:rPr>
                <w:sz w:val="20"/>
              </w:rPr>
              <w:t>預算科目</w:t>
            </w:r>
          </w:p>
        </w:tc>
        <w:tc>
          <w:tcPr>
            <w:tcW w:w="31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6364D0" w14:textId="77777777" w:rsidR="00AF0C48" w:rsidRDefault="00000000">
            <w:pPr>
              <w:jc w:val="center"/>
            </w:pPr>
            <w:r>
              <w:rPr>
                <w:sz w:val="20"/>
              </w:rPr>
              <w:t>專案預算控管窗口</w:t>
            </w:r>
          </w:p>
        </w:tc>
        <w:tc>
          <w:tcPr>
            <w:tcW w:w="31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1F307E" w14:textId="77777777" w:rsidR="00AF0C48" w:rsidRDefault="00000000">
            <w:r>
              <w:rPr>
                <w:sz w:val="20"/>
              </w:rPr>
              <w:t>計畫代碼、經費餘額</w:t>
            </w:r>
          </w:p>
        </w:tc>
      </w:tr>
      <w:tr w:rsidR="00AF0C48" w14:paraId="711EE964" w14:textId="77777777">
        <w:tc>
          <w:tcPr>
            <w:tcW w:w="31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29D1DB" w14:textId="77777777" w:rsidR="00AF0C48" w:rsidRDefault="00000000">
            <w:pPr>
              <w:jc w:val="center"/>
            </w:pPr>
            <w:r>
              <w:rPr>
                <w:sz w:val="20"/>
              </w:rPr>
              <w:t>系統權限</w:t>
            </w:r>
          </w:p>
        </w:tc>
        <w:tc>
          <w:tcPr>
            <w:tcW w:w="31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648E82" w14:textId="77777777" w:rsidR="00AF0C48" w:rsidRDefault="00000000">
            <w:r>
              <w:rPr>
                <w:sz w:val="20"/>
              </w:rPr>
              <w:t>財務系統管理窗口、資訊單位</w:t>
            </w:r>
          </w:p>
        </w:tc>
        <w:tc>
          <w:tcPr>
            <w:tcW w:w="31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BBE3CD" w14:textId="77777777" w:rsidR="00AF0C48" w:rsidRDefault="00000000">
            <w:r>
              <w:rPr>
                <w:sz w:val="20"/>
              </w:rPr>
              <w:t>帳號、簽核鏈、單位設定</w:t>
            </w:r>
          </w:p>
        </w:tc>
      </w:tr>
      <w:tr w:rsidR="00AF0C48" w14:paraId="41C3B5D2" w14:textId="77777777">
        <w:tc>
          <w:tcPr>
            <w:tcW w:w="31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EC8AD4" w14:textId="77777777" w:rsidR="00AF0C48" w:rsidRDefault="00000000">
            <w:pPr>
              <w:jc w:val="center"/>
            </w:pPr>
            <w:r>
              <w:rPr>
                <w:sz w:val="20"/>
              </w:rPr>
              <w:t>新人核銷諮詢</w:t>
            </w:r>
          </w:p>
        </w:tc>
        <w:tc>
          <w:tcPr>
            <w:tcW w:w="31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96B744" w14:textId="77777777" w:rsidR="00AF0C48" w:rsidRDefault="00000000">
            <w:pPr>
              <w:jc w:val="center"/>
            </w:pPr>
            <w:r>
              <w:rPr>
                <w:sz w:val="20"/>
              </w:rPr>
              <w:t>財務教育訓練窗口</w:t>
            </w:r>
          </w:p>
        </w:tc>
        <w:tc>
          <w:tcPr>
            <w:tcW w:w="31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0173C9" w14:textId="77777777" w:rsidR="00AF0C48" w:rsidRDefault="00000000">
            <w:pPr>
              <w:jc w:val="center"/>
            </w:pPr>
            <w:r>
              <w:rPr>
                <w:sz w:val="20"/>
              </w:rPr>
              <w:t>到職初期可先詢問</w:t>
            </w:r>
          </w:p>
        </w:tc>
      </w:tr>
    </w:tbl>
    <w:p w14:paraId="0C22FDED" w14:textId="77777777" w:rsidR="00AF0C48" w:rsidRDefault="00AF0C48"/>
    <w:p w14:paraId="35742F43" w14:textId="77777777" w:rsidR="00AF0C48" w:rsidRDefault="00000000">
      <w:pPr>
        <w:pStyle w:val="21"/>
      </w:pPr>
      <w:r>
        <w:t xml:space="preserve">20. </w:t>
      </w:r>
      <w:r>
        <w:t>文件邊界</w:t>
      </w:r>
    </w:p>
    <w:p w14:paraId="4545DFBA" w14:textId="77777777" w:rsidR="00AF0C48" w:rsidRDefault="00000000">
      <w:r>
        <w:t>本文件用於說明財務核銷與差旅流程。若支出涉及採購、合約、法務、補助計畫、個資、資安或對外承諾，應同時遵守相關規定。</w:t>
      </w:r>
    </w:p>
    <w:p w14:paraId="24A4B9DD" w14:textId="77777777" w:rsidR="00AF0C48" w:rsidRDefault="00000000">
      <w:r>
        <w:lastRenderedPageBreak/>
        <w:t>財務單位負責審核費用是否符合核銷要求，但不代表支出行為本身已符合採購、合約或專案管理規定。承辦人與主管仍應就業務必要性與程序完整性負責。</w:t>
      </w:r>
    </w:p>
    <w:sectPr w:rsidR="00AF0C48" w:rsidSect="00034616">
      <w:footerReference w:type="default" r:id="rId8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EBA612B" w14:textId="77777777" w:rsidR="004D1EC8" w:rsidRDefault="004D1EC8">
      <w:pPr>
        <w:spacing w:after="0" w:line="240" w:lineRule="auto"/>
      </w:pPr>
      <w:r>
        <w:separator/>
      </w:r>
    </w:p>
  </w:endnote>
  <w:endnote w:type="continuationSeparator" w:id="0">
    <w:p w14:paraId="2C54AD91" w14:textId="77777777" w:rsidR="004D1EC8" w:rsidRDefault="004D1E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926AB1" w14:textId="77777777" w:rsidR="00AF0C48" w:rsidRDefault="00000000">
    <w:pPr>
      <w:pStyle w:val="a7"/>
      <w:jc w:val="center"/>
    </w:pPr>
    <w:r>
      <w:rPr>
        <w:color w:val="5A5A5A"/>
        <w:sz w:val="18"/>
      </w:rPr>
      <w:t>教學用模擬文件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A8E281E" w14:textId="77777777" w:rsidR="004D1EC8" w:rsidRDefault="004D1EC8">
      <w:pPr>
        <w:spacing w:after="0" w:line="240" w:lineRule="auto"/>
      </w:pPr>
      <w:r>
        <w:separator/>
      </w:r>
    </w:p>
  </w:footnote>
  <w:footnote w:type="continuationSeparator" w:id="0">
    <w:p w14:paraId="268F1CA6" w14:textId="77777777" w:rsidR="004D1EC8" w:rsidRDefault="004D1E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81818366">
    <w:abstractNumId w:val="8"/>
  </w:num>
  <w:num w:numId="2" w16cid:durableId="1238635021">
    <w:abstractNumId w:val="6"/>
  </w:num>
  <w:num w:numId="3" w16cid:durableId="1501506837">
    <w:abstractNumId w:val="5"/>
  </w:num>
  <w:num w:numId="4" w16cid:durableId="346173020">
    <w:abstractNumId w:val="4"/>
  </w:num>
  <w:num w:numId="5" w16cid:durableId="1594897057">
    <w:abstractNumId w:val="7"/>
  </w:num>
  <w:num w:numId="6" w16cid:durableId="612245439">
    <w:abstractNumId w:val="3"/>
  </w:num>
  <w:num w:numId="7" w16cid:durableId="991448928">
    <w:abstractNumId w:val="2"/>
  </w:num>
  <w:num w:numId="8" w16cid:durableId="1952665524">
    <w:abstractNumId w:val="1"/>
  </w:num>
  <w:num w:numId="9" w16cid:durableId="2957620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379E8"/>
    <w:rsid w:val="0015074B"/>
    <w:rsid w:val="0029639D"/>
    <w:rsid w:val="00326F90"/>
    <w:rsid w:val="004D1EC8"/>
    <w:rsid w:val="00644B58"/>
    <w:rsid w:val="00AA1D8D"/>
    <w:rsid w:val="00AF0C48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CBBFE49"/>
  <w14:defaultImageDpi w14:val="300"/>
  <w15:docId w15:val="{46CD11D6-BA3F-0A43-85F3-A2B250529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300" w:lineRule="auto"/>
    </w:pPr>
    <w:rPr>
      <w:rFonts w:ascii="Calibri" w:eastAsia="Microsoft JhengHei" w:hAnsi="Calibri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/>
      <w:b/>
      <w:bCs/>
      <w:color w:val="2E74B5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/>
      <w:b/>
      <w:bCs/>
      <w:color w:val="2E74B5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/>
      <w:b/>
      <w:bCs/>
      <w:color w:val="1F4D78"/>
      <w:sz w:val="2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2664</Words>
  <Characters>2744</Characters>
  <Application>Microsoft Office Word</Application>
  <DocSecurity>0</DocSecurity>
  <Lines>144</Lines>
  <Paragraphs>235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5173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vivi Chen</cp:lastModifiedBy>
  <cp:revision>2</cp:revision>
  <dcterms:created xsi:type="dcterms:W3CDTF">2013-12-23T23:15:00Z</dcterms:created>
  <dcterms:modified xsi:type="dcterms:W3CDTF">2026-06-28T17:32:00Z</dcterms:modified>
  <cp:category/>
</cp:coreProperties>
</file>